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7A" w:rsidRDefault="00D46346" w:rsidP="00105378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68377A" w:rsidRPr="00105378">
        <w:rPr>
          <w:rFonts w:ascii="標楷體" w:eastAsia="標楷體" w:hAnsi="標楷體" w:hint="eastAsia"/>
          <w:color w:val="000000" w:themeColor="text1"/>
          <w:sz w:val="32"/>
          <w:szCs w:val="32"/>
        </w:rPr>
        <w:t>智慧商務創意行銷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」高中職</w:t>
      </w:r>
      <w:r w:rsidR="0068377A" w:rsidRPr="00105378">
        <w:rPr>
          <w:rFonts w:ascii="標楷體" w:eastAsia="標楷體" w:hAnsi="標楷體" w:hint="eastAsia"/>
          <w:color w:val="000000" w:themeColor="text1"/>
          <w:sz w:val="32"/>
          <w:szCs w:val="32"/>
        </w:rPr>
        <w:t>夏令營</w:t>
      </w:r>
      <w:r w:rsidR="004F78EF">
        <w:rPr>
          <w:rFonts w:ascii="標楷體" w:eastAsia="標楷體" w:hAnsi="標楷體" w:hint="eastAsia"/>
          <w:color w:val="000000" w:themeColor="text1"/>
          <w:sz w:val="32"/>
          <w:szCs w:val="32"/>
        </w:rPr>
        <w:t>計畫書</w:t>
      </w:r>
    </w:p>
    <w:p w:rsidR="00D46346" w:rsidRPr="00105378" w:rsidRDefault="00D46346" w:rsidP="00105378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p w:rsidR="0068377A" w:rsidRPr="00D46346" w:rsidRDefault="00105378" w:rsidP="00D46346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D46346">
        <w:rPr>
          <w:rFonts w:ascii="標楷體" w:eastAsia="標楷體" w:hAnsi="標楷體" w:hint="eastAsia"/>
          <w:color w:val="000000" w:themeColor="text1"/>
        </w:rPr>
        <w:t>主辦單位：</w:t>
      </w:r>
      <w:r w:rsidR="00D46346" w:rsidRPr="00D46346">
        <w:rPr>
          <w:rFonts w:ascii="標楷體" w:eastAsia="標楷體" w:hAnsi="標楷體" w:hint="eastAsia"/>
          <w:color w:val="000000" w:themeColor="text1"/>
        </w:rPr>
        <w:t>育達科技大學</w:t>
      </w:r>
      <w:r w:rsidRPr="00D46346">
        <w:rPr>
          <w:rFonts w:ascii="標楷體" w:eastAsia="標楷體" w:hAnsi="標楷體" w:hint="eastAsia"/>
          <w:color w:val="000000" w:themeColor="text1"/>
        </w:rPr>
        <w:t>經管學</w:t>
      </w:r>
      <w:r w:rsidR="0068377A" w:rsidRPr="00D46346">
        <w:rPr>
          <w:rFonts w:ascii="標楷體" w:eastAsia="標楷體" w:hAnsi="標楷體" w:hint="eastAsia"/>
          <w:color w:val="000000" w:themeColor="text1"/>
        </w:rPr>
        <w:t>院</w:t>
      </w:r>
      <w:r w:rsidRPr="00D46346">
        <w:rPr>
          <w:rFonts w:ascii="標楷體" w:eastAsia="標楷體" w:hAnsi="標楷體" w:hint="eastAsia"/>
          <w:color w:val="000000" w:themeColor="text1"/>
        </w:rPr>
        <w:t>與所屬</w:t>
      </w:r>
      <w:r w:rsidR="0068377A" w:rsidRPr="00D46346">
        <w:rPr>
          <w:rFonts w:ascii="標楷體" w:eastAsia="標楷體" w:hAnsi="標楷體" w:hint="eastAsia"/>
          <w:color w:val="000000" w:themeColor="text1"/>
        </w:rPr>
        <w:t>各系共同主辦</w:t>
      </w:r>
      <w:r w:rsidR="00F36BE4">
        <w:rPr>
          <w:rFonts w:ascii="標楷體" w:eastAsia="標楷體" w:hAnsi="標楷體" w:hint="eastAsia"/>
          <w:color w:val="000000" w:themeColor="text1"/>
        </w:rPr>
        <w:t>。</w:t>
      </w:r>
    </w:p>
    <w:p w:rsidR="00D46346" w:rsidRDefault="00D46346" w:rsidP="00D46346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活動日期：105年8月8日(一)~9日(二)</w:t>
      </w:r>
      <w:r w:rsidR="00F36BE4">
        <w:rPr>
          <w:rFonts w:ascii="標楷體" w:eastAsia="標楷體" w:hAnsi="標楷體" w:hint="eastAsia"/>
          <w:color w:val="000000" w:themeColor="text1"/>
        </w:rPr>
        <w:t>。</w:t>
      </w:r>
    </w:p>
    <w:p w:rsidR="00F36BE4" w:rsidRDefault="00F36BE4" w:rsidP="00D46346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活動地點：育達科技大學(</w:t>
      </w:r>
      <w:r w:rsidRPr="00256B91">
        <w:rPr>
          <w:rFonts w:ascii="標楷體" w:eastAsia="標楷體" w:hAnsi="標楷體" w:hint="eastAsia"/>
          <w:color w:val="000000" w:themeColor="text1"/>
        </w:rPr>
        <w:t>36143苗栗縣造橋鄉談文村學府路168</w:t>
      </w:r>
      <w:r>
        <w:rPr>
          <w:rFonts w:ascii="標楷體" w:eastAsia="標楷體" w:hAnsi="標楷體" w:hint="eastAsia"/>
          <w:color w:val="000000" w:themeColor="text1"/>
        </w:rPr>
        <w:t>號)。</w:t>
      </w:r>
    </w:p>
    <w:p w:rsidR="00F36BE4" w:rsidRDefault="00F36BE4" w:rsidP="00F36BE4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活動費用：全程免費</w:t>
      </w:r>
      <w:r w:rsidRPr="006B77E0">
        <w:rPr>
          <w:rFonts w:eastAsia="標楷體"/>
          <w:color w:val="000000" w:themeColor="text1"/>
        </w:rPr>
        <w:t>(</w:t>
      </w:r>
      <w:r w:rsidRPr="006B77E0">
        <w:rPr>
          <w:rFonts w:eastAsia="標楷體" w:hint="eastAsia"/>
          <w:color w:val="000000" w:themeColor="text1"/>
        </w:rPr>
        <w:t>包含午餐及旅平險</w:t>
      </w:r>
      <w:r w:rsidRPr="006B77E0">
        <w:rPr>
          <w:rFonts w:eastAsia="標楷體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。其餘交通住宿請自理，此活動無過夜規劃。</w:t>
      </w:r>
    </w:p>
    <w:p w:rsidR="00D46346" w:rsidRPr="00F36BE4" w:rsidRDefault="00F36BE4" w:rsidP="00F36BE4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F36BE4">
        <w:rPr>
          <w:rFonts w:ascii="標楷體" w:eastAsia="標楷體" w:hAnsi="標楷體"/>
          <w:color w:val="000000" w:themeColor="text1"/>
        </w:rPr>
        <w:t>報名時間：</w:t>
      </w:r>
      <w:r w:rsidRPr="00F36BE4">
        <w:rPr>
          <w:rFonts w:ascii="標楷體" w:eastAsia="標楷體" w:hAnsi="標楷體" w:hint="eastAsia"/>
          <w:color w:val="000000" w:themeColor="text1"/>
        </w:rPr>
        <w:t>即日起至</w:t>
      </w:r>
      <w:r w:rsidRPr="00F36BE4">
        <w:rPr>
          <w:rFonts w:ascii="標楷體" w:eastAsia="標楷體" w:hAnsi="標楷體"/>
          <w:color w:val="000000" w:themeColor="text1"/>
        </w:rPr>
        <w:t xml:space="preserve"> 105 </w:t>
      </w:r>
      <w:r w:rsidRPr="00F36BE4">
        <w:rPr>
          <w:rFonts w:ascii="標楷體" w:eastAsia="標楷體" w:hAnsi="標楷體" w:hint="eastAsia"/>
          <w:color w:val="000000" w:themeColor="text1"/>
        </w:rPr>
        <w:t>年</w:t>
      </w:r>
      <w:r w:rsidRPr="00F36BE4">
        <w:rPr>
          <w:rFonts w:ascii="標楷體" w:eastAsia="標楷體" w:hAnsi="標楷體"/>
          <w:color w:val="000000" w:themeColor="text1"/>
        </w:rPr>
        <w:t xml:space="preserve"> 8 </w:t>
      </w:r>
      <w:r w:rsidRPr="00F36BE4">
        <w:rPr>
          <w:rFonts w:ascii="標楷體" w:eastAsia="標楷體" w:hAnsi="標楷體" w:hint="eastAsia"/>
          <w:color w:val="000000" w:themeColor="text1"/>
        </w:rPr>
        <w:t>月1</w:t>
      </w:r>
      <w:r w:rsidRPr="00F36BE4">
        <w:rPr>
          <w:rFonts w:ascii="標楷體" w:eastAsia="標楷體" w:hAnsi="標楷體"/>
          <w:color w:val="000000" w:themeColor="text1"/>
        </w:rPr>
        <w:t xml:space="preserve"> </w:t>
      </w:r>
      <w:r w:rsidRPr="00F36BE4">
        <w:rPr>
          <w:rFonts w:ascii="標楷體" w:eastAsia="標楷體" w:hAnsi="標楷體" w:hint="eastAsia"/>
          <w:color w:val="000000" w:themeColor="text1"/>
        </w:rPr>
        <w:t>日或額滿為止。</w:t>
      </w:r>
    </w:p>
    <w:p w:rsidR="006B77E0" w:rsidRDefault="00D46346" w:rsidP="004F78EF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報名流程：</w:t>
      </w:r>
      <w:r w:rsidR="00256B91">
        <w:rPr>
          <w:rFonts w:ascii="標楷體" w:eastAsia="標楷體" w:hAnsi="標楷體" w:hint="eastAsia"/>
          <w:color w:val="000000" w:themeColor="text1"/>
        </w:rPr>
        <w:t>1.</w:t>
      </w:r>
      <w:r>
        <w:rPr>
          <w:rFonts w:ascii="標楷體" w:eastAsia="標楷體" w:hAnsi="標楷體" w:hint="eastAsia"/>
          <w:color w:val="000000" w:themeColor="text1"/>
        </w:rPr>
        <w:t>一律採網路線上報名</w:t>
      </w:r>
      <w:hyperlink r:id="rId8" w:history="1">
        <w:r w:rsidR="004F78EF" w:rsidRPr="00C85F0C">
          <w:rPr>
            <w:rStyle w:val="a8"/>
            <w:rFonts w:ascii="標楷體" w:eastAsia="標楷體" w:hAnsi="標楷體"/>
          </w:rPr>
          <w:t>http://goo.gl/forms/l7wSlyemOX4omSLq1</w:t>
        </w:r>
      </w:hyperlink>
      <w:r w:rsidR="004F78EF">
        <w:rPr>
          <w:rFonts w:ascii="標楷體" w:eastAsia="標楷體" w:hAnsi="標楷體"/>
          <w:color w:val="000000" w:themeColor="text1"/>
        </w:rPr>
        <w:t>。</w:t>
      </w:r>
    </w:p>
    <w:p w:rsidR="00256B91" w:rsidRDefault="00256B91" w:rsidP="00256B91">
      <w:pPr>
        <w:pStyle w:val="a3"/>
        <w:spacing w:line="360" w:lineRule="exact"/>
        <w:ind w:leftChars="0" w:left="1920" w:hangingChars="800" w:hanging="19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2.</w:t>
      </w:r>
      <w:r w:rsidRPr="00256B91">
        <w:rPr>
          <w:rFonts w:ascii="標楷體" w:eastAsia="標楷體" w:hAnsi="標楷體" w:hint="eastAsia"/>
          <w:color w:val="000000" w:themeColor="text1"/>
        </w:rPr>
        <w:t>線上收到報名表且主辦單位資料確認後，會</w:t>
      </w:r>
      <w:r>
        <w:rPr>
          <w:rFonts w:ascii="標楷體" w:eastAsia="標楷體" w:hAnsi="標楷體"/>
          <w:color w:val="000000" w:themeColor="text1"/>
        </w:rPr>
        <w:t>E-mail</w:t>
      </w:r>
      <w:r w:rsidRPr="00256B91">
        <w:rPr>
          <w:rFonts w:ascii="標楷體" w:eastAsia="標楷體" w:hAnsi="標楷體" w:hint="eastAsia"/>
          <w:color w:val="000000" w:themeColor="text1"/>
        </w:rPr>
        <w:t>通知報名錄取結果，須收到通知才算報名成功哦。</w:t>
      </w:r>
    </w:p>
    <w:p w:rsidR="00256B91" w:rsidRDefault="00256B91" w:rsidP="00256B91">
      <w:pPr>
        <w:pStyle w:val="a3"/>
        <w:spacing w:line="360" w:lineRule="exact"/>
        <w:ind w:leftChars="0" w:left="1920" w:hangingChars="800" w:hanging="19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3.</w:t>
      </w:r>
      <w:r w:rsidR="00F36BE4" w:rsidRPr="00F36BE4">
        <w:rPr>
          <w:rFonts w:ascii="標楷體" w:eastAsia="標楷體" w:hAnsi="標楷體" w:hint="eastAsia"/>
          <w:color w:val="000000" w:themeColor="text1"/>
        </w:rPr>
        <w:t>錄取的學員，於活動前會致電確認相關事項</w:t>
      </w:r>
      <w:r w:rsidR="00F36BE4">
        <w:rPr>
          <w:rFonts w:ascii="標楷體" w:eastAsia="標楷體" w:hAnsi="標楷體" w:hint="eastAsia"/>
          <w:color w:val="000000" w:themeColor="text1"/>
        </w:rPr>
        <w:t>。</w:t>
      </w:r>
    </w:p>
    <w:p w:rsidR="00F36BE4" w:rsidRPr="00256B91" w:rsidRDefault="00F36BE4" w:rsidP="00E5076F">
      <w:pPr>
        <w:pStyle w:val="a3"/>
        <w:spacing w:line="360" w:lineRule="exact"/>
        <w:ind w:leftChars="0" w:left="1699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七、</w:t>
      </w:r>
      <w:r w:rsidRPr="00F36BE4">
        <w:rPr>
          <w:rFonts w:ascii="標楷體" w:eastAsia="標楷體" w:hAnsi="標楷體" w:hint="eastAsia"/>
          <w:color w:val="000000" w:themeColor="text1"/>
        </w:rPr>
        <w:t>研習證書：活動期間無缺（曠）課紀錄或中途缺席者，由本</w:t>
      </w:r>
      <w:r>
        <w:rPr>
          <w:rFonts w:ascii="標楷體" w:eastAsia="標楷體" w:hAnsi="標楷體" w:hint="eastAsia"/>
          <w:color w:val="000000" w:themeColor="text1"/>
        </w:rPr>
        <w:t>學院</w:t>
      </w:r>
      <w:r w:rsidRPr="00F36BE4">
        <w:rPr>
          <w:rFonts w:ascii="標楷體" w:eastAsia="標楷體" w:hAnsi="標楷體" w:hint="eastAsia"/>
          <w:color w:val="000000" w:themeColor="text1"/>
        </w:rPr>
        <w:t>發給研習證明，可做為技優或甄審入學加分參考依據。</w:t>
      </w:r>
    </w:p>
    <w:p w:rsidR="00D46346" w:rsidRPr="006B77E0" w:rsidRDefault="006B77E0" w:rsidP="00314727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B77E0">
        <w:rPr>
          <w:rFonts w:eastAsia="標楷體" w:hint="eastAsia"/>
          <w:color w:val="000000" w:themeColor="text1"/>
        </w:rPr>
        <w:t>活動名額：</w:t>
      </w:r>
      <w:r w:rsidR="00F36BE4">
        <w:rPr>
          <w:rFonts w:eastAsia="標楷體" w:hint="eastAsia"/>
          <w:color w:val="000000" w:themeColor="text1"/>
        </w:rPr>
        <w:t>40</w:t>
      </w:r>
      <w:r w:rsidRPr="006B77E0">
        <w:rPr>
          <w:rFonts w:eastAsia="標楷體"/>
          <w:color w:val="000000" w:themeColor="text1"/>
        </w:rPr>
        <w:t xml:space="preserve"> </w:t>
      </w:r>
      <w:r w:rsidRPr="006B77E0">
        <w:rPr>
          <w:rFonts w:eastAsia="標楷體" w:hint="eastAsia"/>
          <w:color w:val="000000" w:themeColor="text1"/>
        </w:rPr>
        <w:t>名</w:t>
      </w:r>
      <w:r w:rsidR="004F78EF">
        <w:rPr>
          <w:rFonts w:eastAsia="標楷體" w:hint="eastAsia"/>
          <w:color w:val="000000" w:themeColor="text1"/>
        </w:rPr>
        <w:t>。</w:t>
      </w:r>
      <w:r w:rsidR="00314727" w:rsidRPr="00314727">
        <w:rPr>
          <w:rFonts w:eastAsia="標楷體" w:hint="eastAsia"/>
          <w:color w:val="000000" w:themeColor="text1"/>
        </w:rPr>
        <w:t>(</w:t>
      </w:r>
      <w:r w:rsidR="00314727" w:rsidRPr="00314727">
        <w:rPr>
          <w:rFonts w:eastAsia="標楷體" w:hint="eastAsia"/>
          <w:color w:val="000000" w:themeColor="text1"/>
        </w:rPr>
        <w:t>參加人數未達</w:t>
      </w:r>
      <w:r w:rsidR="00314727" w:rsidRPr="00314727">
        <w:rPr>
          <w:rFonts w:eastAsia="標楷體" w:hint="eastAsia"/>
          <w:color w:val="000000" w:themeColor="text1"/>
        </w:rPr>
        <w:t>20</w:t>
      </w:r>
      <w:r w:rsidR="00314727" w:rsidRPr="00314727">
        <w:rPr>
          <w:rFonts w:eastAsia="標楷體" w:hint="eastAsia"/>
          <w:color w:val="000000" w:themeColor="text1"/>
        </w:rPr>
        <w:t>人即不辦理</w:t>
      </w:r>
      <w:r w:rsidR="00314727" w:rsidRPr="00314727">
        <w:rPr>
          <w:rFonts w:eastAsia="標楷體" w:hint="eastAsia"/>
          <w:color w:val="000000" w:themeColor="text1"/>
        </w:rPr>
        <w:t>)</w:t>
      </w:r>
    </w:p>
    <w:p w:rsidR="0068377A" w:rsidRDefault="006B77E0" w:rsidP="00F36BE4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</w:t>
      </w:r>
      <w:r w:rsidR="0068377A" w:rsidRPr="006B77E0">
        <w:rPr>
          <w:rFonts w:ascii="標楷體" w:eastAsia="標楷體" w:hAnsi="標楷體" w:hint="eastAsia"/>
          <w:color w:val="000000" w:themeColor="text1"/>
        </w:rPr>
        <w:t>對象：苗栗地區高中職</w:t>
      </w:r>
      <w:r w:rsidR="00D46346" w:rsidRPr="006B77E0">
        <w:rPr>
          <w:rFonts w:ascii="標楷體" w:eastAsia="標楷體" w:hAnsi="標楷體" w:hint="eastAsia"/>
          <w:color w:val="000000" w:themeColor="text1"/>
        </w:rPr>
        <w:t>學生</w:t>
      </w:r>
      <w:r w:rsidR="004F78EF">
        <w:rPr>
          <w:rFonts w:ascii="標楷體" w:eastAsia="標楷體" w:hAnsi="標楷體" w:hint="eastAsia"/>
          <w:color w:val="000000" w:themeColor="text1"/>
        </w:rPr>
        <w:t>。</w:t>
      </w:r>
    </w:p>
    <w:p w:rsidR="0068377A" w:rsidRDefault="0068377A" w:rsidP="00F36BE4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B77E0">
        <w:rPr>
          <w:rFonts w:ascii="標楷體" w:eastAsia="標楷體" w:hAnsi="標楷體" w:hint="eastAsia"/>
          <w:color w:val="000000" w:themeColor="text1"/>
        </w:rPr>
        <w:t>天    數：二天</w:t>
      </w:r>
      <w:r w:rsidR="004F78EF">
        <w:rPr>
          <w:rFonts w:ascii="標楷體" w:eastAsia="標楷體" w:hAnsi="標楷體" w:hint="eastAsia"/>
          <w:color w:val="000000" w:themeColor="text1"/>
        </w:rPr>
        <w:t>。</w:t>
      </w:r>
    </w:p>
    <w:p w:rsidR="006B77E0" w:rsidRPr="00F36BE4" w:rsidRDefault="006B77E0" w:rsidP="00F36BE4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F36BE4">
        <w:rPr>
          <w:rFonts w:eastAsia="標楷體" w:hint="eastAsia"/>
          <w:color w:val="000000" w:themeColor="text1"/>
        </w:rPr>
        <w:t>交通方式：請自行往返育達科技大學</w:t>
      </w:r>
      <w:r w:rsidR="004F78EF">
        <w:rPr>
          <w:rFonts w:eastAsia="標楷體" w:hint="eastAsia"/>
          <w:color w:val="000000" w:themeColor="text1"/>
        </w:rPr>
        <w:t>。</w:t>
      </w:r>
    </w:p>
    <w:p w:rsidR="006B77E0" w:rsidRPr="00F36BE4" w:rsidRDefault="006B77E0" w:rsidP="0093200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B77E0">
        <w:rPr>
          <w:rFonts w:eastAsia="標楷體" w:hint="eastAsia"/>
          <w:color w:val="000000" w:themeColor="text1"/>
        </w:rPr>
        <w:t>活動聯絡：</w:t>
      </w:r>
      <w:r>
        <w:rPr>
          <w:rFonts w:eastAsia="標楷體" w:hint="eastAsia"/>
          <w:color w:val="000000" w:themeColor="text1"/>
        </w:rPr>
        <w:t>育達經管學院</w:t>
      </w:r>
      <w:r w:rsidRPr="006B77E0">
        <w:rPr>
          <w:rFonts w:eastAsia="標楷體"/>
          <w:color w:val="000000" w:themeColor="text1"/>
        </w:rPr>
        <w:t>-</w:t>
      </w:r>
      <w:r>
        <w:rPr>
          <w:rFonts w:eastAsia="標楷體" w:hint="eastAsia"/>
          <w:color w:val="000000" w:themeColor="text1"/>
        </w:rPr>
        <w:t>張</w:t>
      </w:r>
      <w:r w:rsidRPr="006B77E0">
        <w:rPr>
          <w:rFonts w:eastAsia="標楷體" w:hint="eastAsia"/>
          <w:color w:val="000000" w:themeColor="text1"/>
        </w:rPr>
        <w:t>小姐</w:t>
      </w:r>
      <w:r w:rsidRPr="006B77E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037-651188</w:t>
      </w:r>
      <w:r w:rsidRPr="006B77E0">
        <w:rPr>
          <w:rFonts w:eastAsia="標楷體"/>
          <w:color w:val="000000" w:themeColor="text1"/>
        </w:rPr>
        <w:t xml:space="preserve"> </w:t>
      </w:r>
      <w:r w:rsidRPr="006B77E0">
        <w:rPr>
          <w:rFonts w:eastAsia="標楷體" w:hint="eastAsia"/>
          <w:color w:val="000000" w:themeColor="text1"/>
        </w:rPr>
        <w:t>分機</w:t>
      </w:r>
      <w:r w:rsidRPr="006B77E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5501</w:t>
      </w:r>
      <w:r w:rsidRPr="006B77E0">
        <w:rPr>
          <w:rFonts w:eastAsia="標楷體"/>
          <w:color w:val="000000" w:themeColor="text1"/>
        </w:rPr>
        <w:t xml:space="preserve">  Email: </w:t>
      </w:r>
      <w:hyperlink r:id="rId9" w:history="1">
        <w:r w:rsidR="004F78EF" w:rsidRPr="00C85F0C">
          <w:rPr>
            <w:rStyle w:val="a8"/>
            <w:rFonts w:eastAsia="標楷體" w:hint="eastAsia"/>
          </w:rPr>
          <w:t>jean@ydu.edu.tw</w:t>
        </w:r>
      </w:hyperlink>
      <w:r w:rsidR="004F78EF">
        <w:rPr>
          <w:rFonts w:eastAsia="標楷體" w:hint="eastAsia"/>
          <w:color w:val="000000" w:themeColor="text1"/>
        </w:rPr>
        <w:t>。</w:t>
      </w:r>
    </w:p>
    <w:p w:rsidR="00F36BE4" w:rsidRPr="00F36BE4" w:rsidRDefault="00F36BE4" w:rsidP="00F36BE4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十三、  活動流程：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35"/>
        <w:gridCol w:w="4836"/>
      </w:tblGrid>
      <w:tr w:rsidR="00E5076F" w:rsidRPr="00105378" w:rsidTr="004F78EF">
        <w:trPr>
          <w:trHeight w:val="453"/>
          <w:tblHeader/>
          <w:jc w:val="center"/>
        </w:trPr>
        <w:tc>
          <w:tcPr>
            <w:tcW w:w="1154" w:type="dxa"/>
            <w:shd w:val="clear" w:color="auto" w:fill="D9D9D9"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836" w:type="dxa"/>
            <w:shd w:val="clear" w:color="auto" w:fill="D9D9D9"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</w:tr>
      <w:tr w:rsidR="00E5076F" w:rsidRPr="00105378" w:rsidTr="004F78EF">
        <w:trPr>
          <w:trHeight w:val="315"/>
          <w:jc w:val="center"/>
        </w:trPr>
        <w:tc>
          <w:tcPr>
            <w:tcW w:w="1154" w:type="dxa"/>
            <w:vMerge w:val="restart"/>
            <w:vAlign w:val="center"/>
          </w:tcPr>
          <w:p w:rsidR="00E5076F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8/8</w:t>
            </w:r>
          </w:p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09：30~10：00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簽到</w:t>
            </w:r>
          </w:p>
        </w:tc>
      </w:tr>
      <w:tr w:rsidR="00E5076F" w:rsidRPr="00105378" w:rsidTr="004F78EF">
        <w:trPr>
          <w:trHeight w:val="315"/>
          <w:jc w:val="center"/>
        </w:trPr>
        <w:tc>
          <w:tcPr>
            <w:tcW w:w="1154" w:type="dxa"/>
            <w:vMerge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10：00~10：20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</w:tr>
      <w:tr w:rsidR="00E5076F" w:rsidRPr="00105378" w:rsidTr="004F78EF">
        <w:trPr>
          <w:trHeight w:val="1448"/>
          <w:jc w:val="center"/>
        </w:trPr>
        <w:tc>
          <w:tcPr>
            <w:tcW w:w="1154" w:type="dxa"/>
            <w:vMerge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10：20~12：</w:t>
            </w:r>
            <w:r w:rsidRPr="00105378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創意行銷趣味影音設計分組競賽</w:t>
            </w:r>
          </w:p>
          <w:p w:rsidR="00E5076F" w:rsidRPr="00105378" w:rsidRDefault="00E5076F" w:rsidP="00105378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5378">
              <w:rPr>
                <w:rFonts w:ascii="標楷體" w:eastAsia="標楷體" w:hAnsi="標楷體" w:cs="Times New Roman" w:hint="eastAsia"/>
                <w:szCs w:val="24"/>
              </w:rPr>
              <w:t>數位音效製作與配樂設計。</w:t>
            </w:r>
          </w:p>
          <w:p w:rsidR="00E5076F" w:rsidRPr="00105378" w:rsidRDefault="00E5076F" w:rsidP="00105378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5378">
              <w:rPr>
                <w:rFonts w:ascii="標楷體" w:eastAsia="標楷體" w:hAnsi="標楷體" w:cs="Times New Roman" w:hint="eastAsia"/>
                <w:szCs w:val="24"/>
              </w:rPr>
              <w:t>剪輯演練。</w:t>
            </w:r>
          </w:p>
          <w:p w:rsidR="00E5076F" w:rsidRPr="00105378" w:rsidRDefault="00E5076F" w:rsidP="00105378">
            <w:pPr>
              <w:snapToGrid w:val="0"/>
              <w:ind w:left="847" w:hangingChars="353" w:hanging="847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</w:rPr>
              <w:t>3. 腦力大復活。</w:t>
            </w:r>
          </w:p>
        </w:tc>
      </w:tr>
      <w:tr w:rsidR="00E5076F" w:rsidRPr="00105378" w:rsidTr="004F78EF">
        <w:trPr>
          <w:trHeight w:val="406"/>
          <w:jc w:val="center"/>
        </w:trPr>
        <w:tc>
          <w:tcPr>
            <w:tcW w:w="1154" w:type="dxa"/>
            <w:vMerge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12：00~13：30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午餐及休憩</w:t>
            </w:r>
          </w:p>
        </w:tc>
      </w:tr>
      <w:tr w:rsidR="00E5076F" w:rsidRPr="00105378" w:rsidTr="004F78EF">
        <w:trPr>
          <w:trHeight w:val="1341"/>
          <w:jc w:val="center"/>
        </w:trPr>
        <w:tc>
          <w:tcPr>
            <w:tcW w:w="1154" w:type="dxa"/>
            <w:vMerge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13：30~17：00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創意行銷趣味影音設計分組競賽</w:t>
            </w:r>
          </w:p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1.影片拍攝。</w:t>
            </w:r>
          </w:p>
          <w:p w:rsidR="00E5076F" w:rsidRPr="00105378" w:rsidRDefault="00E5076F" w:rsidP="00D5051D">
            <w:pPr>
              <w:rPr>
                <w:rFonts w:ascii="標楷體" w:eastAsia="標楷體" w:hAnsi="標楷體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2.分組展示與評審。</w:t>
            </w:r>
          </w:p>
        </w:tc>
      </w:tr>
      <w:tr w:rsidR="00E5076F" w:rsidRPr="00105378" w:rsidTr="004F78EF">
        <w:trPr>
          <w:trHeight w:val="488"/>
          <w:jc w:val="center"/>
        </w:trPr>
        <w:tc>
          <w:tcPr>
            <w:tcW w:w="1154" w:type="dxa"/>
            <w:vMerge w:val="restart"/>
            <w:vAlign w:val="center"/>
          </w:tcPr>
          <w:p w:rsidR="00E5076F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8/9</w:t>
            </w:r>
          </w:p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09：30~10：00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簽到</w:t>
            </w:r>
          </w:p>
        </w:tc>
      </w:tr>
      <w:tr w:rsidR="00E5076F" w:rsidRPr="00105378" w:rsidTr="004F78EF">
        <w:trPr>
          <w:trHeight w:val="552"/>
          <w:jc w:val="center"/>
        </w:trPr>
        <w:tc>
          <w:tcPr>
            <w:tcW w:w="1154" w:type="dxa"/>
            <w:vMerge/>
            <w:vAlign w:val="center"/>
          </w:tcPr>
          <w:p w:rsidR="00E5076F" w:rsidRPr="00105378" w:rsidRDefault="00E5076F" w:rsidP="0010537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10：00~10：20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課前開講</w:t>
            </w:r>
          </w:p>
        </w:tc>
      </w:tr>
      <w:tr w:rsidR="00E5076F" w:rsidRPr="00105378" w:rsidTr="004F78EF">
        <w:trPr>
          <w:trHeight w:val="1497"/>
          <w:jc w:val="center"/>
        </w:trPr>
        <w:tc>
          <w:tcPr>
            <w:tcW w:w="1154" w:type="dxa"/>
            <w:vMerge/>
          </w:tcPr>
          <w:p w:rsidR="00E5076F" w:rsidRPr="00105378" w:rsidRDefault="00E5076F" w:rsidP="00D5051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10：20~12：00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E5076F">
            <w:pPr>
              <w:ind w:left="2"/>
              <w:jc w:val="both"/>
              <w:rPr>
                <w:rFonts w:ascii="標楷體" w:eastAsia="標楷體" w:hAnsi="標楷體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個人旅遊導覽日誌介紹及應用及</w:t>
            </w:r>
            <w:r w:rsidRPr="00105378">
              <w:rPr>
                <w:rFonts w:ascii="標楷體" w:eastAsia="標楷體" w:hAnsi="標楷體" w:hint="eastAsia"/>
              </w:rPr>
              <w:t>QR Code虛實整合行銷應用</w:t>
            </w:r>
          </w:p>
          <w:p w:rsidR="00E5076F" w:rsidRPr="00105378" w:rsidRDefault="00E5076F" w:rsidP="00105378">
            <w:pPr>
              <w:ind w:left="847" w:hangingChars="353" w:hanging="847"/>
              <w:jc w:val="both"/>
              <w:rPr>
                <w:rFonts w:ascii="標楷體" w:eastAsia="標楷體" w:hAnsi="標楷體"/>
              </w:rPr>
            </w:pPr>
            <w:r w:rsidRPr="00105378">
              <w:rPr>
                <w:rFonts w:ascii="標楷體" w:eastAsia="標楷體" w:hAnsi="標楷體" w:hint="eastAsia"/>
              </w:rPr>
              <w:t>1.個人旅遊導覽日誌實作與演練。</w:t>
            </w:r>
          </w:p>
          <w:p w:rsidR="00E5076F" w:rsidRPr="00105378" w:rsidRDefault="00E5076F" w:rsidP="00105378">
            <w:pPr>
              <w:ind w:left="847" w:hangingChars="353" w:hanging="847"/>
              <w:jc w:val="both"/>
              <w:rPr>
                <w:rFonts w:ascii="標楷體" w:eastAsia="標楷體" w:hAnsi="標楷體"/>
              </w:rPr>
            </w:pPr>
            <w:r w:rsidRPr="00105378">
              <w:rPr>
                <w:rFonts w:ascii="標楷體" w:eastAsia="標楷體" w:hAnsi="標楷體" w:hint="eastAsia"/>
              </w:rPr>
              <w:t>2.雲端App資訊系統運用與教學。</w:t>
            </w:r>
          </w:p>
          <w:p w:rsidR="00E5076F" w:rsidRPr="00105378" w:rsidRDefault="00E5076F" w:rsidP="00D5051D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</w:rPr>
              <w:t>3.智慧生活行動導覽App產生教學與實作。</w:t>
            </w:r>
          </w:p>
        </w:tc>
      </w:tr>
      <w:tr w:rsidR="00E5076F" w:rsidRPr="00105378" w:rsidTr="004F78EF">
        <w:trPr>
          <w:trHeight w:val="1032"/>
          <w:jc w:val="center"/>
        </w:trPr>
        <w:tc>
          <w:tcPr>
            <w:tcW w:w="1154" w:type="dxa"/>
            <w:vMerge/>
          </w:tcPr>
          <w:p w:rsidR="00E5076F" w:rsidRPr="00105378" w:rsidRDefault="00E5076F" w:rsidP="00D5051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12：00~13：30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午餐及休憩</w:t>
            </w:r>
          </w:p>
        </w:tc>
      </w:tr>
      <w:tr w:rsidR="00E5076F" w:rsidRPr="00105378" w:rsidTr="004F78EF">
        <w:trPr>
          <w:trHeight w:val="1497"/>
          <w:jc w:val="center"/>
        </w:trPr>
        <w:tc>
          <w:tcPr>
            <w:tcW w:w="1154" w:type="dxa"/>
            <w:vMerge/>
          </w:tcPr>
          <w:p w:rsidR="00E5076F" w:rsidRPr="00105378" w:rsidRDefault="00E5076F" w:rsidP="00D5051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76F" w:rsidRPr="00105378" w:rsidRDefault="00E5076F" w:rsidP="00D5051D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</w:rPr>
            </w:pPr>
            <w:r w:rsidRPr="00105378">
              <w:rPr>
                <w:rFonts w:ascii="標楷體" w:eastAsia="標楷體" w:hAnsi="標楷體" w:hint="eastAsia"/>
                <w:color w:val="000000"/>
              </w:rPr>
              <w:t>13：30~17：00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手機檢修基礎課程</w:t>
            </w:r>
          </w:p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1.手機基礎架構解說。</w:t>
            </w:r>
          </w:p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2.手機硬體拆裝檢修DIY。</w:t>
            </w:r>
          </w:p>
          <w:p w:rsidR="00E5076F" w:rsidRPr="00105378" w:rsidRDefault="00E5076F" w:rsidP="00D5051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53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3.包膜及貼鑽實際操作。</w:t>
            </w:r>
          </w:p>
        </w:tc>
      </w:tr>
    </w:tbl>
    <w:p w:rsidR="00085C0B" w:rsidRPr="00105378" w:rsidRDefault="00085C0B" w:rsidP="00932000">
      <w:pPr>
        <w:spacing w:line="360" w:lineRule="exact"/>
        <w:rPr>
          <w:rFonts w:eastAsia="標楷體"/>
          <w:color w:val="1F4E79" w:themeColor="accent1" w:themeShade="80"/>
        </w:rPr>
      </w:pPr>
    </w:p>
    <w:sectPr w:rsidR="00085C0B" w:rsidRPr="00105378" w:rsidSect="00E5076F">
      <w:pgSz w:w="11906" w:h="16838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93" w:rsidRDefault="00087693" w:rsidP="00D46346">
      <w:r>
        <w:separator/>
      </w:r>
    </w:p>
  </w:endnote>
  <w:endnote w:type="continuationSeparator" w:id="0">
    <w:p w:rsidR="00087693" w:rsidRDefault="00087693" w:rsidP="00D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93" w:rsidRDefault="00087693" w:rsidP="00D46346">
      <w:r>
        <w:separator/>
      </w:r>
    </w:p>
  </w:footnote>
  <w:footnote w:type="continuationSeparator" w:id="0">
    <w:p w:rsidR="00087693" w:rsidRDefault="00087693" w:rsidP="00D4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463"/>
    <w:multiLevelType w:val="hybridMultilevel"/>
    <w:tmpl w:val="16CCD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8820EC"/>
    <w:multiLevelType w:val="hybridMultilevel"/>
    <w:tmpl w:val="897AB14E"/>
    <w:lvl w:ilvl="0" w:tplc="6C20894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5322F8"/>
    <w:multiLevelType w:val="hybridMultilevel"/>
    <w:tmpl w:val="501A7F80"/>
    <w:lvl w:ilvl="0" w:tplc="E77E5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9A"/>
    <w:rsid w:val="00085C0B"/>
    <w:rsid w:val="00087693"/>
    <w:rsid w:val="00105378"/>
    <w:rsid w:val="00122EFF"/>
    <w:rsid w:val="00235E07"/>
    <w:rsid w:val="00256B91"/>
    <w:rsid w:val="0025725B"/>
    <w:rsid w:val="00271AB0"/>
    <w:rsid w:val="00314727"/>
    <w:rsid w:val="0032447D"/>
    <w:rsid w:val="003C498A"/>
    <w:rsid w:val="004F78EF"/>
    <w:rsid w:val="005433A3"/>
    <w:rsid w:val="0068377A"/>
    <w:rsid w:val="006B77E0"/>
    <w:rsid w:val="00826819"/>
    <w:rsid w:val="0085191D"/>
    <w:rsid w:val="00870025"/>
    <w:rsid w:val="008E589A"/>
    <w:rsid w:val="008E68E6"/>
    <w:rsid w:val="00932000"/>
    <w:rsid w:val="00AA0C77"/>
    <w:rsid w:val="00BE60C2"/>
    <w:rsid w:val="00C51336"/>
    <w:rsid w:val="00D46346"/>
    <w:rsid w:val="00E5076F"/>
    <w:rsid w:val="00F36BE4"/>
    <w:rsid w:val="00F37098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7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4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3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34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6BE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8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7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4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3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34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6BE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8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l7wSlyemOX4omSLq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@yd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2016-07-28T07:27:00Z</dcterms:created>
  <dcterms:modified xsi:type="dcterms:W3CDTF">2016-07-28T07:27:00Z</dcterms:modified>
</cp:coreProperties>
</file>