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314"/>
        <w:gridCol w:w="1800"/>
        <w:gridCol w:w="1796"/>
        <w:gridCol w:w="357"/>
        <w:gridCol w:w="4445"/>
      </w:tblGrid>
      <w:tr w:rsidR="00894460">
        <w:trPr>
          <w:trHeight w:val="300"/>
        </w:trPr>
        <w:tc>
          <w:tcPr>
            <w:tcW w:w="9508" w:type="dxa"/>
            <w:gridSpan w:val="6"/>
            <w:tcBorders>
              <w:bottom w:val="single" w:sz="2" w:space="0" w:color="auto"/>
            </w:tcBorders>
          </w:tcPr>
          <w:p w:rsidR="00894460" w:rsidRPr="00611A9E" w:rsidRDefault="00894460" w:rsidP="004F6AD5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1A9E">
              <w:rPr>
                <w:rFonts w:eastAsia="標楷體" w:hint="eastAsia"/>
                <w:b/>
                <w:sz w:val="30"/>
                <w:szCs w:val="30"/>
              </w:rPr>
              <w:t>中興高級商工職業學校</w:t>
            </w:r>
            <w:r w:rsidR="00611A9E" w:rsidRPr="00611A9E">
              <w:rPr>
                <w:rFonts w:eastAsia="標楷體" w:hint="eastAsia"/>
                <w:b/>
                <w:sz w:val="30"/>
                <w:szCs w:val="30"/>
              </w:rPr>
              <w:t>10</w:t>
            </w:r>
            <w:r w:rsidR="004F6AD5">
              <w:rPr>
                <w:rFonts w:eastAsia="標楷體" w:hint="eastAsia"/>
                <w:b/>
                <w:sz w:val="30"/>
                <w:szCs w:val="30"/>
              </w:rPr>
              <w:t>1</w:t>
            </w:r>
            <w:r w:rsidRPr="00611A9E">
              <w:rPr>
                <w:rFonts w:eastAsia="標楷體" w:hint="eastAsia"/>
                <w:b/>
                <w:sz w:val="30"/>
                <w:szCs w:val="30"/>
              </w:rPr>
              <w:t>學年度高職優質化校際經驗交流心得報告</w:t>
            </w:r>
          </w:p>
        </w:tc>
      </w:tr>
      <w:tr w:rsidR="00894460" w:rsidTr="00F841CE">
        <w:trPr>
          <w:trHeight w:val="315"/>
        </w:trPr>
        <w:tc>
          <w:tcPr>
            <w:tcW w:w="11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460" w:rsidRDefault="00894460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460" w:rsidRDefault="004F6AD5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李光明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460" w:rsidRDefault="00894460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負責項目</w:t>
            </w:r>
          </w:p>
        </w:tc>
        <w:tc>
          <w:tcPr>
            <w:tcW w:w="4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4460" w:rsidRDefault="004F6AD5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894460">
              <w:rPr>
                <w:rFonts w:ascii="標楷體" w:eastAsia="標楷體" w:hAnsi="標楷體" w:hint="eastAsia"/>
              </w:rPr>
              <w:t>務處</w:t>
            </w:r>
          </w:p>
        </w:tc>
      </w:tr>
      <w:tr w:rsidR="00894460" w:rsidTr="00F841CE">
        <w:trPr>
          <w:trHeight w:val="390"/>
        </w:trPr>
        <w:tc>
          <w:tcPr>
            <w:tcW w:w="11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94460" w:rsidRDefault="00894460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4460" w:rsidRDefault="004F6AD5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894460">
              <w:rPr>
                <w:rFonts w:ascii="標楷體" w:eastAsia="標楷體" w:hAnsi="標楷體" w:hint="eastAsia"/>
              </w:rPr>
              <w:t>務主任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4460" w:rsidRDefault="00F841CE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</w:t>
            </w:r>
            <w:r w:rsidR="00894460">
              <w:rPr>
                <w:rFonts w:ascii="標楷體" w:eastAsia="標楷體" w:hAnsi="標楷體" w:hint="eastAsia"/>
              </w:rPr>
              <w:t>參訪學校</w:t>
            </w:r>
          </w:p>
        </w:tc>
        <w:tc>
          <w:tcPr>
            <w:tcW w:w="480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94460" w:rsidRDefault="004F6AD5" w:rsidP="00B301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</w:t>
            </w:r>
          </w:p>
        </w:tc>
      </w:tr>
      <w:tr w:rsidR="0089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460" w:rsidRPr="00850648" w:rsidRDefault="00894460" w:rsidP="00B94C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0648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6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460" w:rsidRPr="00850648" w:rsidRDefault="00894460" w:rsidP="00B94C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0648">
              <w:rPr>
                <w:rFonts w:eastAsia="標楷體" w:hAnsi="標楷體" w:hint="eastAsia"/>
                <w:sz w:val="28"/>
                <w:szCs w:val="28"/>
              </w:rPr>
              <w:t>中興商工</w:t>
            </w:r>
          </w:p>
        </w:tc>
        <w:tc>
          <w:tcPr>
            <w:tcW w:w="4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60" w:rsidRPr="00850648" w:rsidRDefault="004F6AD5" w:rsidP="004F6A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內思高工</w:t>
            </w:r>
          </w:p>
        </w:tc>
      </w:tr>
      <w:tr w:rsidR="001E4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E4359" w:rsidRPr="00850648" w:rsidRDefault="001E4359" w:rsidP="00850648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850648">
              <w:rPr>
                <w:rFonts w:eastAsia="標楷體" w:hAnsi="標楷體" w:hint="eastAsia"/>
                <w:sz w:val="28"/>
                <w:szCs w:val="28"/>
              </w:rPr>
              <w:t>招生部分</w:t>
            </w:r>
          </w:p>
        </w:tc>
        <w:tc>
          <w:tcPr>
            <w:tcW w:w="4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359" w:rsidRPr="00AD78C4" w:rsidRDefault="00611A9E" w:rsidP="001E435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辦理國中職業試探約</w:t>
            </w:r>
            <w:r>
              <w:rPr>
                <w:rFonts w:eastAsia="標楷體" w:hAnsi="標楷體" w:hint="eastAsia"/>
                <w:sz w:val="28"/>
                <w:szCs w:val="28"/>
              </w:rPr>
              <w:t>3,700</w:t>
            </w:r>
            <w:r>
              <w:rPr>
                <w:rFonts w:eastAsia="標楷體" w:hAnsi="標楷體" w:hint="eastAsia"/>
                <w:sz w:val="28"/>
                <w:szCs w:val="28"/>
              </w:rPr>
              <w:t>人次</w:t>
            </w:r>
            <w:r w:rsidR="001E4359" w:rsidRPr="00AD78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1E4359" w:rsidRPr="005378D4" w:rsidRDefault="004F6AD5" w:rsidP="001E435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101</w:t>
            </w:r>
            <w:r>
              <w:rPr>
                <w:rFonts w:eastAsia="標楷體" w:hAnsi="標楷體" w:hint="eastAsia"/>
                <w:sz w:val="28"/>
                <w:szCs w:val="28"/>
              </w:rPr>
              <w:t>學年度預估全校人數為</w:t>
            </w:r>
            <w:r>
              <w:rPr>
                <w:rFonts w:eastAsia="標楷體" w:hAnsi="標楷體" w:hint="eastAsia"/>
                <w:sz w:val="28"/>
                <w:szCs w:val="28"/>
              </w:rPr>
              <w:t>2070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="001E435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5378D4" w:rsidRPr="00AD78C4" w:rsidRDefault="005378D4" w:rsidP="001E435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資料處理科、資訊科的招生情形有下滑趨勢；汽車科異軍突起，</w:t>
            </w:r>
            <w:r w:rsidR="00DB7C13">
              <w:rPr>
                <w:rFonts w:eastAsia="標楷體" w:hAnsi="標楷體" w:hint="eastAsia"/>
                <w:sz w:val="28"/>
                <w:szCs w:val="28"/>
              </w:rPr>
              <w:t>報到人書激增；</w:t>
            </w:r>
            <w:r>
              <w:rPr>
                <w:rFonts w:eastAsia="標楷體" w:hAnsi="標楷體" w:hint="eastAsia"/>
                <w:sz w:val="28"/>
                <w:szCs w:val="28"/>
              </w:rPr>
              <w:t>輪調建教班資料處理科、資訊科招生均不易</w:t>
            </w:r>
            <w:r w:rsidR="00DB7C13">
              <w:rPr>
                <w:rFonts w:eastAsia="標楷體" w:hAnsi="標楷體" w:hint="eastAsia"/>
                <w:sz w:val="28"/>
                <w:szCs w:val="28"/>
              </w:rPr>
              <w:t>，輪調建教班餐飲科維持過去的熱門。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4359" w:rsidRPr="00AD78C4" w:rsidRDefault="004F6AD5" w:rsidP="001E4359">
            <w:pPr>
              <w:pStyle w:val="a7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="00611A9E">
              <w:rPr>
                <w:rFonts w:eastAsia="標楷體" w:hAnsi="標楷體" w:hint="eastAsia"/>
                <w:sz w:val="28"/>
                <w:szCs w:val="28"/>
              </w:rPr>
              <w:t>辦理國中職業試探</w:t>
            </w:r>
            <w:r w:rsidR="00611A9E" w:rsidRPr="00AD78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1E4359" w:rsidRDefault="00611A9E" w:rsidP="001E4359">
            <w:pPr>
              <w:pStyle w:val="a7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董事會</w:t>
            </w:r>
            <w:r w:rsidR="00692ACC">
              <w:rPr>
                <w:rFonts w:eastAsia="標楷體" w:hint="eastAsia"/>
                <w:sz w:val="28"/>
                <w:szCs w:val="28"/>
              </w:rPr>
              <w:t>支持校務、培養獻身為他人，並與他人生活的青年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B7C13" w:rsidRPr="00AD78C4" w:rsidRDefault="00692ACC" w:rsidP="00692ACC">
            <w:pPr>
              <w:pStyle w:val="a7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招生科別為機械科、電機科、電子科、資訊科及多媒體設計科</w:t>
            </w:r>
            <w:r w:rsidR="00DB7C1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6843C3" w:rsidTr="00537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6"/>
        </w:trPr>
        <w:tc>
          <w:tcPr>
            <w:tcW w:w="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843C3" w:rsidRPr="00850648" w:rsidRDefault="006843C3" w:rsidP="00850648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850648">
              <w:rPr>
                <w:rFonts w:eastAsia="標楷體" w:hAnsi="標楷體" w:hint="eastAsia"/>
                <w:sz w:val="28"/>
                <w:szCs w:val="28"/>
              </w:rPr>
              <w:t>校舍部分</w:t>
            </w:r>
          </w:p>
        </w:tc>
        <w:tc>
          <w:tcPr>
            <w:tcW w:w="4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3C3" w:rsidRPr="00AD78C4" w:rsidRDefault="00611A9E" w:rsidP="006843C3">
            <w:pPr>
              <w:pStyle w:val="a7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面臨一般教室、</w:t>
            </w:r>
            <w:r w:rsidR="005378D4">
              <w:rPr>
                <w:rFonts w:eastAsia="標楷體" w:hAnsi="標楷體" w:hint="eastAsia"/>
                <w:sz w:val="28"/>
                <w:szCs w:val="28"/>
              </w:rPr>
              <w:t>專業教室、實習工場、電腦教室、藝文教室、教師研究會辦公室等不足的問題</w:t>
            </w:r>
            <w:r w:rsidR="006843C3" w:rsidRPr="00AD78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6843C3" w:rsidRPr="00AD78C4" w:rsidRDefault="005378D4" w:rsidP="006843C3">
            <w:pPr>
              <w:pStyle w:val="a7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董事會已經決議不再增建校舍，唯有利用現存的空間及教室，進行嚴謹的科班調整，已招到最多、最好的學生</w:t>
            </w:r>
            <w:r w:rsidR="006843C3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633F" w:rsidRPr="0013633F" w:rsidRDefault="00692ACC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來訪老師們鍾情</w:t>
            </w:r>
            <w:r w:rsidR="0013633F">
              <w:rPr>
                <w:rFonts w:eastAsia="標楷體" w:hAnsi="標楷體" w:hint="eastAsia"/>
                <w:sz w:val="28"/>
                <w:szCs w:val="28"/>
              </w:rPr>
              <w:t>於</w:t>
            </w:r>
            <w:r>
              <w:rPr>
                <w:rFonts w:eastAsia="標楷體" w:hAnsi="標楷體" w:hint="eastAsia"/>
                <w:sz w:val="28"/>
                <w:szCs w:val="28"/>
              </w:rPr>
              <w:t>參觀</w:t>
            </w:r>
            <w:r w:rsidR="005378D4">
              <w:rPr>
                <w:rFonts w:eastAsia="標楷體" w:hAnsi="標楷體" w:hint="eastAsia"/>
                <w:sz w:val="28"/>
                <w:szCs w:val="28"/>
              </w:rPr>
              <w:t>餐飲科</w:t>
            </w:r>
            <w:r w:rsidR="0013633F">
              <w:rPr>
                <w:rFonts w:eastAsia="標楷體" w:hAnsi="標楷體" w:hint="eastAsia"/>
                <w:sz w:val="28"/>
                <w:szCs w:val="28"/>
              </w:rPr>
              <w:t>與美容科</w:t>
            </w:r>
            <w:r w:rsidR="006843C3" w:rsidRPr="00AD78C4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13633F" w:rsidRPr="0013633F" w:rsidRDefault="0013633F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</w:rPr>
              <w:t xml:space="preserve">所有教室、禮堂、實習工廠全面裝設中央冷氣系統，提供學生舒適怡人的學習環境。 </w:t>
            </w:r>
          </w:p>
          <w:p w:rsidR="0013633F" w:rsidRPr="0013633F" w:rsidRDefault="0013633F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</w:rPr>
              <w:t xml:space="preserve">先進電腦教室九間，台台電腦均可上網；教室設備e化、視訊化，每間教室均可上網或實施多媒體（資訊）教學。 </w:t>
            </w:r>
          </w:p>
          <w:p w:rsidR="0013633F" w:rsidRPr="0013633F" w:rsidRDefault="0013633F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</w:rPr>
              <w:t xml:space="preserve">設有RO逆滲透飲用水系統，全天候供應師生衛生潔淨的飲用水。 </w:t>
            </w:r>
          </w:p>
          <w:p w:rsidR="0013633F" w:rsidRPr="0013633F" w:rsidRDefault="0013633F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</w:rPr>
              <w:t xml:space="preserve">校景優美、環境清雅，是進德修業的好園地。 </w:t>
            </w:r>
          </w:p>
          <w:p w:rsidR="006843C3" w:rsidRPr="0013633F" w:rsidRDefault="0013633F" w:rsidP="0013633F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</w:rPr>
              <w:t>十八路的通學專車，行駛新竹縣市，提供學生安全、舒適又便利的交通工具。</w:t>
            </w:r>
          </w:p>
        </w:tc>
      </w:tr>
      <w:tr w:rsidR="006843C3" w:rsidTr="0028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3"/>
        </w:trPr>
        <w:tc>
          <w:tcPr>
            <w:tcW w:w="7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6843C3" w:rsidRPr="00850648" w:rsidRDefault="006843C3" w:rsidP="00B94223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教學設備</w:t>
            </w:r>
            <w:r w:rsidR="0022127B">
              <w:rPr>
                <w:rFonts w:eastAsia="標楷體" w:hAnsi="標楷體" w:hint="eastAsia"/>
                <w:sz w:val="28"/>
                <w:szCs w:val="28"/>
              </w:rPr>
              <w:t>與學務</w:t>
            </w:r>
            <w:r>
              <w:rPr>
                <w:rFonts w:eastAsia="標楷體" w:hAnsi="標楷體" w:hint="eastAsia"/>
                <w:sz w:val="28"/>
                <w:szCs w:val="28"/>
              </w:rPr>
              <w:t>部分</w:t>
            </w:r>
          </w:p>
        </w:tc>
        <w:tc>
          <w:tcPr>
            <w:tcW w:w="426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843C3" w:rsidRPr="00850648" w:rsidRDefault="00DB7C13" w:rsidP="005E2D4F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積極爭取教育部各項計畫，</w:t>
            </w:r>
            <w:r w:rsidR="0005119F">
              <w:rPr>
                <w:rFonts w:eastAsia="標楷體" w:hAnsi="標楷體" w:hint="eastAsia"/>
                <w:sz w:val="28"/>
                <w:szCs w:val="28"/>
              </w:rPr>
              <w:t>大量經費挹注學校購買許多設備，不論在一般教室或是各科的教學設備均達到充足且新穎</w:t>
            </w:r>
            <w:r w:rsidR="006843C3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1.為</w:t>
            </w:r>
            <w:r w:rsidRPr="0013633F">
              <w:rPr>
                <w:rFonts w:ascii="標楷體" w:eastAsia="標楷體" w:hAnsi="標楷體"/>
                <w:sz w:val="28"/>
                <w:szCs w:val="28"/>
              </w:rPr>
              <w:t>八十九學年度「推行軍訓工作」</w:t>
            </w:r>
          </w:p>
          <w:p w:rsidR="0013633F" w:rsidRP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/>
                <w:sz w:val="28"/>
                <w:szCs w:val="28"/>
              </w:rPr>
              <w:t>績優學校。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九十二學年度「推展體育」績優</w:t>
            </w:r>
          </w:p>
          <w:p w:rsidR="0013633F" w:rsidRP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學校。 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接受九十二學年度「高職評鑑」，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十一個評鑑項目中，榮獲六個優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等、五個一等，名列私立學校之前</w:t>
            </w:r>
          </w:p>
          <w:p w:rsidR="0013633F" w:rsidRP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茅。 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為因應社會趨勢及學生、家長需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求，辦有「升學輔導課」，利用課</w:t>
            </w:r>
          </w:p>
          <w:p w:rsidR="0013633F" w:rsidRP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後時間加強學生升學知能。 </w:t>
            </w:r>
          </w:p>
          <w:p w:rsid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升學成績優異，每年錄取四技二專</w:t>
            </w:r>
          </w:p>
          <w:p w:rsidR="0013633F" w:rsidRPr="0013633F" w:rsidRDefault="0013633F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的人數都在300名以上。 </w:t>
            </w:r>
          </w:p>
          <w:p w:rsidR="00F36332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歷年參加技能檢定的及格率均在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90%以上，高居桃竹苗區各公私立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高職的第一名；機械科參加91、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92學年度乙級技術士檢定合格率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均90%。【本項檢定全台平均合格</w:t>
            </w:r>
          </w:p>
          <w:p w:rsidR="0013633F" w:rsidRPr="0013633F" w:rsidRDefault="00F36332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率不到30%】 </w:t>
            </w:r>
          </w:p>
          <w:p w:rsidR="00F36332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教師合格率接近百分之百，為私校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之佼佼者，每位任課老師皆學有專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長、經驗豐富，並且熱心積極、誨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人不倦，因此不論升學成績或技檢</w:t>
            </w:r>
          </w:p>
          <w:p w:rsidR="0013633F" w:rsidRPr="0013633F" w:rsidRDefault="00F36332" w:rsidP="001363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合格率均能領先群倫。 </w:t>
            </w:r>
          </w:p>
          <w:p w:rsidR="00F36332" w:rsidRDefault="0013633F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為鼓勵學生上進，設有多種的學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業、實習優異獎學金，以及就近入</w:t>
            </w:r>
          </w:p>
          <w:p w:rsidR="00F36332" w:rsidRDefault="00F36332" w:rsidP="0013633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學獎學金等。</w:t>
            </w:r>
          </w:p>
          <w:p w:rsidR="00F36332" w:rsidRDefault="0013633F" w:rsidP="005E2D4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13633F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學生就讀內思有尊嚴、有安全</w:t>
            </w:r>
          </w:p>
          <w:p w:rsidR="00F36332" w:rsidRDefault="00F36332" w:rsidP="005E2D4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感，可以獲得細心的照顧，並享</w:t>
            </w:r>
          </w:p>
          <w:p w:rsidR="0013633F" w:rsidRPr="00F36332" w:rsidRDefault="00F36332" w:rsidP="005E2D4F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13633F" w:rsidRPr="001363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受愉快的學生生活。</w:t>
            </w:r>
            <w:r w:rsidR="0013633F" w:rsidRPr="0013633F">
              <w:rPr>
                <w:rFonts w:ascii="新細明體" w:hAnsi="新細明體" w:cs="新細明體"/>
                <w:color w:val="0000FF"/>
                <w:kern w:val="0"/>
              </w:rPr>
              <w:t xml:space="preserve"> </w:t>
            </w:r>
          </w:p>
        </w:tc>
      </w:tr>
    </w:tbl>
    <w:p w:rsidR="000271F9" w:rsidRPr="00B94CE2" w:rsidRDefault="000271F9" w:rsidP="00B94CE2">
      <w:pPr>
        <w:rPr>
          <w:sz w:val="28"/>
          <w:szCs w:val="28"/>
        </w:rPr>
      </w:pPr>
    </w:p>
    <w:sectPr w:rsidR="000271F9" w:rsidRPr="00B94CE2" w:rsidSect="00EB44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78" w:rsidRDefault="00D95678" w:rsidP="00850648">
      <w:r>
        <w:separator/>
      </w:r>
    </w:p>
  </w:endnote>
  <w:endnote w:type="continuationSeparator" w:id="1">
    <w:p w:rsidR="00D95678" w:rsidRDefault="00D95678" w:rsidP="0085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78" w:rsidRDefault="00D95678" w:rsidP="00850648">
      <w:r>
        <w:separator/>
      </w:r>
    </w:p>
  </w:footnote>
  <w:footnote w:type="continuationSeparator" w:id="1">
    <w:p w:rsidR="00D95678" w:rsidRDefault="00D95678" w:rsidP="0085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31"/>
    <w:multiLevelType w:val="hybridMultilevel"/>
    <w:tmpl w:val="BCEA079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36DC7"/>
    <w:multiLevelType w:val="hybridMultilevel"/>
    <w:tmpl w:val="933E4F4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B5B21"/>
    <w:multiLevelType w:val="hybridMultilevel"/>
    <w:tmpl w:val="7EEA603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100174"/>
    <w:multiLevelType w:val="hybridMultilevel"/>
    <w:tmpl w:val="170C8BC4"/>
    <w:lvl w:ilvl="0" w:tplc="4C12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17764E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A23CD7"/>
    <w:multiLevelType w:val="multilevel"/>
    <w:tmpl w:val="8B9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671E0"/>
    <w:multiLevelType w:val="hybridMultilevel"/>
    <w:tmpl w:val="FE5EE51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DC2DF2"/>
    <w:multiLevelType w:val="hybridMultilevel"/>
    <w:tmpl w:val="D9122F76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4149A0"/>
    <w:multiLevelType w:val="hybridMultilevel"/>
    <w:tmpl w:val="134E1F6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97280D"/>
    <w:multiLevelType w:val="hybridMultilevel"/>
    <w:tmpl w:val="EC26FB3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772A17"/>
    <w:multiLevelType w:val="multilevel"/>
    <w:tmpl w:val="C4F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D40BF"/>
    <w:multiLevelType w:val="hybridMultilevel"/>
    <w:tmpl w:val="44C6E74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482282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B4951"/>
    <w:multiLevelType w:val="hybridMultilevel"/>
    <w:tmpl w:val="863E8BDE"/>
    <w:lvl w:ilvl="0" w:tplc="D9EC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DA5562A"/>
    <w:multiLevelType w:val="hybridMultilevel"/>
    <w:tmpl w:val="BC988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9D41AE"/>
    <w:multiLevelType w:val="hybridMultilevel"/>
    <w:tmpl w:val="E3A82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8266E0"/>
    <w:multiLevelType w:val="multilevel"/>
    <w:tmpl w:val="CD0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2541B"/>
    <w:multiLevelType w:val="hybridMultilevel"/>
    <w:tmpl w:val="E79282CC"/>
    <w:lvl w:ilvl="0" w:tplc="F1E4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B448A"/>
    <w:rsid w:val="000271F9"/>
    <w:rsid w:val="0005119F"/>
    <w:rsid w:val="00053C49"/>
    <w:rsid w:val="0013633F"/>
    <w:rsid w:val="001426F4"/>
    <w:rsid w:val="00153F23"/>
    <w:rsid w:val="00180B10"/>
    <w:rsid w:val="001B0A31"/>
    <w:rsid w:val="001E4359"/>
    <w:rsid w:val="0022127B"/>
    <w:rsid w:val="002251C0"/>
    <w:rsid w:val="0028007A"/>
    <w:rsid w:val="002D5FCC"/>
    <w:rsid w:val="00335F0A"/>
    <w:rsid w:val="003429C2"/>
    <w:rsid w:val="003E52D4"/>
    <w:rsid w:val="004F6AD5"/>
    <w:rsid w:val="00503AAB"/>
    <w:rsid w:val="005378D4"/>
    <w:rsid w:val="005A3F29"/>
    <w:rsid w:val="005C6875"/>
    <w:rsid w:val="005D1AF4"/>
    <w:rsid w:val="005E62ED"/>
    <w:rsid w:val="00611A9E"/>
    <w:rsid w:val="006843C3"/>
    <w:rsid w:val="00690C69"/>
    <w:rsid w:val="00692ACC"/>
    <w:rsid w:val="006C3F66"/>
    <w:rsid w:val="007275E1"/>
    <w:rsid w:val="007718DB"/>
    <w:rsid w:val="007A1FC5"/>
    <w:rsid w:val="007B059D"/>
    <w:rsid w:val="00850648"/>
    <w:rsid w:val="00864F3D"/>
    <w:rsid w:val="00894460"/>
    <w:rsid w:val="00922B93"/>
    <w:rsid w:val="00950BDE"/>
    <w:rsid w:val="00986149"/>
    <w:rsid w:val="00997B2B"/>
    <w:rsid w:val="009F615E"/>
    <w:rsid w:val="00A6222B"/>
    <w:rsid w:val="00AB0EFC"/>
    <w:rsid w:val="00B11AAE"/>
    <w:rsid w:val="00B30138"/>
    <w:rsid w:val="00B63BF9"/>
    <w:rsid w:val="00B94223"/>
    <w:rsid w:val="00B94CE2"/>
    <w:rsid w:val="00B95D49"/>
    <w:rsid w:val="00BA59C1"/>
    <w:rsid w:val="00C26B48"/>
    <w:rsid w:val="00C449BE"/>
    <w:rsid w:val="00C52831"/>
    <w:rsid w:val="00D10EB3"/>
    <w:rsid w:val="00D231CC"/>
    <w:rsid w:val="00D941E3"/>
    <w:rsid w:val="00D95678"/>
    <w:rsid w:val="00D96205"/>
    <w:rsid w:val="00DB7C13"/>
    <w:rsid w:val="00E40519"/>
    <w:rsid w:val="00E87473"/>
    <w:rsid w:val="00EB448A"/>
    <w:rsid w:val="00F36332"/>
    <w:rsid w:val="00F70CA4"/>
    <w:rsid w:val="00F841CE"/>
    <w:rsid w:val="00F8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43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Acad</dc:creator>
  <cp:lastModifiedBy>user</cp:lastModifiedBy>
  <cp:revision>3</cp:revision>
  <cp:lastPrinted>2012-07-05T04:56:00Z</cp:lastPrinted>
  <dcterms:created xsi:type="dcterms:W3CDTF">2012-08-15T06:58:00Z</dcterms:created>
  <dcterms:modified xsi:type="dcterms:W3CDTF">2012-08-16T00:04:00Z</dcterms:modified>
</cp:coreProperties>
</file>