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0"/>
        <w:gridCol w:w="1800"/>
        <w:gridCol w:w="1796"/>
        <w:gridCol w:w="5642"/>
      </w:tblGrid>
      <w:tr w:rsidR="00F0395D" w:rsidTr="006B37CE">
        <w:trPr>
          <w:trHeight w:val="300"/>
        </w:trPr>
        <w:tc>
          <w:tcPr>
            <w:tcW w:w="10348" w:type="dxa"/>
            <w:gridSpan w:val="4"/>
            <w:tcBorders>
              <w:bottom w:val="single" w:sz="2" w:space="0" w:color="auto"/>
            </w:tcBorders>
          </w:tcPr>
          <w:p w:rsidR="00F0395D" w:rsidRPr="00611A9E" w:rsidRDefault="00F0395D" w:rsidP="00B3013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1A9E">
              <w:rPr>
                <w:rFonts w:eastAsia="標楷體" w:hint="eastAsia"/>
                <w:b/>
                <w:sz w:val="30"/>
                <w:szCs w:val="30"/>
              </w:rPr>
              <w:t>中興高級商工職業學校</w:t>
            </w:r>
            <w:r w:rsidRPr="00611A9E">
              <w:rPr>
                <w:rFonts w:eastAsia="標楷體"/>
                <w:b/>
                <w:sz w:val="30"/>
                <w:szCs w:val="30"/>
              </w:rPr>
              <w:t>10</w:t>
            </w:r>
            <w:r>
              <w:rPr>
                <w:rFonts w:eastAsia="標楷體"/>
                <w:b/>
                <w:sz w:val="30"/>
                <w:szCs w:val="30"/>
              </w:rPr>
              <w:t>1</w:t>
            </w:r>
            <w:r w:rsidRPr="00611A9E">
              <w:rPr>
                <w:rFonts w:eastAsia="標楷體" w:hint="eastAsia"/>
                <w:b/>
                <w:sz w:val="30"/>
                <w:szCs w:val="30"/>
              </w:rPr>
              <w:t>學年度高職優質化校際經驗交流心得報告</w:t>
            </w:r>
          </w:p>
        </w:tc>
      </w:tr>
      <w:tr w:rsidR="00F0395D" w:rsidTr="006B37CE">
        <w:trPr>
          <w:trHeight w:val="315"/>
        </w:trPr>
        <w:tc>
          <w:tcPr>
            <w:tcW w:w="11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朱秀苓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負責項目</w:t>
            </w:r>
          </w:p>
        </w:tc>
        <w:tc>
          <w:tcPr>
            <w:tcW w:w="5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</w:tr>
      <w:tr w:rsidR="00F0395D" w:rsidTr="006B37CE">
        <w:trPr>
          <w:trHeight w:val="390"/>
        </w:trPr>
        <w:tc>
          <w:tcPr>
            <w:tcW w:w="11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到校參訪學校</w:t>
            </w:r>
          </w:p>
        </w:tc>
        <w:tc>
          <w:tcPr>
            <w:tcW w:w="56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395D" w:rsidRPr="00285683" w:rsidRDefault="00F0395D" w:rsidP="00B30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683">
              <w:rPr>
                <w:rFonts w:ascii="標楷體" w:eastAsia="標楷體" w:hAnsi="標楷體" w:hint="eastAsia"/>
                <w:sz w:val="28"/>
                <w:szCs w:val="28"/>
              </w:rPr>
              <w:t>內思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高工</w:t>
            </w:r>
          </w:p>
        </w:tc>
      </w:tr>
      <w:tr w:rsidR="00F0395D" w:rsidTr="0028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6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95D" w:rsidRDefault="00F0395D" w:rsidP="00285683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內思高工會計室潘主任因忙於預、決算之業務，無法前來本校參訪，故難以針對相關業務作進一步之交流。</w:t>
            </w:r>
          </w:p>
          <w:p w:rsidR="00F0395D" w:rsidRPr="00850648" w:rsidRDefault="00F0395D" w:rsidP="00285683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內思高工共計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科，目前招生人數為</w:t>
            </w:r>
            <w:r>
              <w:rPr>
                <w:rFonts w:eastAsia="標楷體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多人。每年乙級證照人數均維持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人以上，值得本校學習。</w:t>
            </w:r>
          </w:p>
        </w:tc>
      </w:tr>
    </w:tbl>
    <w:p w:rsidR="00F0395D" w:rsidRPr="00B94CE2" w:rsidRDefault="00F0395D" w:rsidP="00B94CE2">
      <w:pPr>
        <w:rPr>
          <w:sz w:val="28"/>
          <w:szCs w:val="28"/>
        </w:rPr>
      </w:pPr>
    </w:p>
    <w:sectPr w:rsidR="00F0395D" w:rsidRPr="00B94CE2" w:rsidSect="006B37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5D" w:rsidRDefault="00F0395D" w:rsidP="00850648">
      <w:r>
        <w:separator/>
      </w:r>
    </w:p>
  </w:endnote>
  <w:endnote w:type="continuationSeparator" w:id="0">
    <w:p w:rsidR="00F0395D" w:rsidRDefault="00F0395D" w:rsidP="0085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5D" w:rsidRDefault="00F0395D" w:rsidP="00850648">
      <w:r>
        <w:separator/>
      </w:r>
    </w:p>
  </w:footnote>
  <w:footnote w:type="continuationSeparator" w:id="0">
    <w:p w:rsidR="00F0395D" w:rsidRDefault="00F0395D" w:rsidP="0085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31"/>
    <w:multiLevelType w:val="hybridMultilevel"/>
    <w:tmpl w:val="BCEA079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336DC7"/>
    <w:multiLevelType w:val="hybridMultilevel"/>
    <w:tmpl w:val="933E4F4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8DB5B21"/>
    <w:multiLevelType w:val="hybridMultilevel"/>
    <w:tmpl w:val="7EEA603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100174"/>
    <w:multiLevelType w:val="hybridMultilevel"/>
    <w:tmpl w:val="170C8BC4"/>
    <w:lvl w:ilvl="0" w:tplc="4C12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717764E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A671E0"/>
    <w:multiLevelType w:val="hybridMultilevel"/>
    <w:tmpl w:val="FE5EE51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DC2DF2"/>
    <w:multiLevelType w:val="hybridMultilevel"/>
    <w:tmpl w:val="D9122F76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4149A0"/>
    <w:multiLevelType w:val="hybridMultilevel"/>
    <w:tmpl w:val="134E1F6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D97280D"/>
    <w:multiLevelType w:val="hybridMultilevel"/>
    <w:tmpl w:val="EC26FB3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9DE0083"/>
    <w:multiLevelType w:val="hybridMultilevel"/>
    <w:tmpl w:val="7C0A25E2"/>
    <w:lvl w:ilvl="0" w:tplc="01463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A3D40BF"/>
    <w:multiLevelType w:val="hybridMultilevel"/>
    <w:tmpl w:val="44C6E74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0A1761"/>
    <w:multiLevelType w:val="hybridMultilevel"/>
    <w:tmpl w:val="2A92B1D0"/>
    <w:lvl w:ilvl="0" w:tplc="01463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7482282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78B4951"/>
    <w:multiLevelType w:val="hybridMultilevel"/>
    <w:tmpl w:val="863E8BDE"/>
    <w:lvl w:ilvl="0" w:tplc="D9EC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DA5562A"/>
    <w:multiLevelType w:val="hybridMultilevel"/>
    <w:tmpl w:val="BC9887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09D41AE"/>
    <w:multiLevelType w:val="hybridMultilevel"/>
    <w:tmpl w:val="E3A821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80D7A3D"/>
    <w:multiLevelType w:val="hybridMultilevel"/>
    <w:tmpl w:val="871474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7A2541B"/>
    <w:multiLevelType w:val="hybridMultilevel"/>
    <w:tmpl w:val="E79282CC"/>
    <w:lvl w:ilvl="0" w:tplc="F1E4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8A"/>
    <w:rsid w:val="000271F9"/>
    <w:rsid w:val="0005119F"/>
    <w:rsid w:val="00053C49"/>
    <w:rsid w:val="001426F4"/>
    <w:rsid w:val="00153F23"/>
    <w:rsid w:val="00176320"/>
    <w:rsid w:val="00180B10"/>
    <w:rsid w:val="001B0A31"/>
    <w:rsid w:val="001E4359"/>
    <w:rsid w:val="002251C0"/>
    <w:rsid w:val="00275BDC"/>
    <w:rsid w:val="00285683"/>
    <w:rsid w:val="002D5FCC"/>
    <w:rsid w:val="00335F0A"/>
    <w:rsid w:val="003429C2"/>
    <w:rsid w:val="003E52D4"/>
    <w:rsid w:val="00503AAB"/>
    <w:rsid w:val="005378D4"/>
    <w:rsid w:val="005A3F29"/>
    <w:rsid w:val="005C6875"/>
    <w:rsid w:val="005D1AF4"/>
    <w:rsid w:val="005E2D4F"/>
    <w:rsid w:val="005E62ED"/>
    <w:rsid w:val="00611A9E"/>
    <w:rsid w:val="006843C3"/>
    <w:rsid w:val="00690C69"/>
    <w:rsid w:val="006B37CE"/>
    <w:rsid w:val="006C3F66"/>
    <w:rsid w:val="007275E1"/>
    <w:rsid w:val="007718DB"/>
    <w:rsid w:val="007A1FC5"/>
    <w:rsid w:val="007B059D"/>
    <w:rsid w:val="00850648"/>
    <w:rsid w:val="00894460"/>
    <w:rsid w:val="00922B93"/>
    <w:rsid w:val="00950BDE"/>
    <w:rsid w:val="00986149"/>
    <w:rsid w:val="00997B2B"/>
    <w:rsid w:val="009F615E"/>
    <w:rsid w:val="00AB0EFC"/>
    <w:rsid w:val="00AD78C4"/>
    <w:rsid w:val="00B11AAE"/>
    <w:rsid w:val="00B30138"/>
    <w:rsid w:val="00B63BF9"/>
    <w:rsid w:val="00B94223"/>
    <w:rsid w:val="00B94CE2"/>
    <w:rsid w:val="00B95D49"/>
    <w:rsid w:val="00BA59C1"/>
    <w:rsid w:val="00C26B48"/>
    <w:rsid w:val="00C449BE"/>
    <w:rsid w:val="00C52831"/>
    <w:rsid w:val="00CE4E33"/>
    <w:rsid w:val="00CF4685"/>
    <w:rsid w:val="00D10EB3"/>
    <w:rsid w:val="00D231CC"/>
    <w:rsid w:val="00D96205"/>
    <w:rsid w:val="00DB7C13"/>
    <w:rsid w:val="00E40519"/>
    <w:rsid w:val="00E87473"/>
    <w:rsid w:val="00EB448A"/>
    <w:rsid w:val="00F0395D"/>
    <w:rsid w:val="00F531A7"/>
    <w:rsid w:val="00F70CA4"/>
    <w:rsid w:val="00F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8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E43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subject/>
  <dc:creator>Acad</dc:creator>
  <cp:keywords/>
  <dc:description/>
  <cp:lastModifiedBy>中興商工</cp:lastModifiedBy>
  <cp:revision>2</cp:revision>
  <cp:lastPrinted>2012-07-05T04:56:00Z</cp:lastPrinted>
  <dcterms:created xsi:type="dcterms:W3CDTF">2012-08-15T09:25:00Z</dcterms:created>
  <dcterms:modified xsi:type="dcterms:W3CDTF">2012-08-15T09:25:00Z</dcterms:modified>
</cp:coreProperties>
</file>